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38" w:rsidRPr="002075E3" w:rsidRDefault="00550C38" w:rsidP="00D270CA">
      <w:pPr>
        <w:pStyle w:val="a5"/>
        <w:widowControl w:val="0"/>
        <w:jc w:val="left"/>
        <w:rPr>
          <w:sz w:val="18"/>
          <w:szCs w:val="18"/>
        </w:rPr>
      </w:pPr>
    </w:p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0C38" w:rsidRPr="00D16669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411AE9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="00D16669" w:rsidRPr="00D16669">
        <w:rPr>
          <w:rFonts w:ascii="Times New Roman" w:hAnsi="Times New Roman"/>
          <w:b/>
          <w:sz w:val="28"/>
          <w:szCs w:val="28"/>
        </w:rPr>
        <w:t>№</w:t>
      </w:r>
      <w:r w:rsidR="00D16669">
        <w:rPr>
          <w:rFonts w:ascii="Times New Roman" w:hAnsi="Times New Roman"/>
          <w:b/>
          <w:sz w:val="28"/>
          <w:szCs w:val="28"/>
        </w:rPr>
        <w:t xml:space="preserve"> </w:t>
      </w:r>
      <w:r w:rsidR="00D16669" w:rsidRPr="00D16669">
        <w:rPr>
          <w:rFonts w:ascii="Times New Roman" w:hAnsi="Times New Roman"/>
          <w:b/>
          <w:sz w:val="28"/>
          <w:szCs w:val="28"/>
        </w:rPr>
        <w:t>1</w:t>
      </w:r>
    </w:p>
    <w:p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F36E16">
        <w:rPr>
          <w:rFonts w:ascii="Times New Roman" w:hAnsi="Times New Roman"/>
          <w:b/>
          <w:sz w:val="28"/>
          <w:szCs w:val="28"/>
        </w:rPr>
        <w:t>инспекции  Федеральной</w:t>
      </w:r>
      <w:proofErr w:type="gramEnd"/>
      <w:r w:rsidRPr="00F36E16">
        <w:rPr>
          <w:rFonts w:ascii="Times New Roman" w:hAnsi="Times New Roman"/>
          <w:b/>
          <w:sz w:val="28"/>
          <w:szCs w:val="28"/>
        </w:rPr>
        <w:t xml:space="preserve">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550C38" w:rsidRPr="00BC598D" w:rsidRDefault="00D55E33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550C38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0C38" w:rsidRPr="00D16669">
        <w:rPr>
          <w:rFonts w:ascii="Times New Roman" w:hAnsi="Times New Roman"/>
          <w:sz w:val="28"/>
          <w:szCs w:val="28"/>
        </w:rPr>
        <w:t>проверок №</w:t>
      </w:r>
      <w:r w:rsidR="00D16669">
        <w:rPr>
          <w:rFonts w:ascii="Times New Roman" w:hAnsi="Times New Roman"/>
          <w:sz w:val="28"/>
          <w:szCs w:val="28"/>
        </w:rPr>
        <w:t xml:space="preserve"> </w:t>
      </w:r>
      <w:r w:rsidR="00D16669" w:rsidRPr="00D16669">
        <w:rPr>
          <w:rFonts w:ascii="Times New Roman" w:hAnsi="Times New Roman"/>
          <w:sz w:val="28"/>
          <w:szCs w:val="28"/>
        </w:rPr>
        <w:t>1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411AE9" w:rsidRDefault="00550C38" w:rsidP="00411AE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411AE9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411AE9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</w:p>
    <w:p w:rsidR="00550C38" w:rsidRPr="009F0CC2" w:rsidRDefault="00550C38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1. Налоговый кодекс Российской Федерации;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46A5C">
        <w:rPr>
          <w:rFonts w:ascii="Times New Roman" w:hAnsi="Times New Roman"/>
          <w:sz w:val="28"/>
          <w:szCs w:val="28"/>
        </w:rPr>
        <w:t>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46A5C">
        <w:rPr>
          <w:rFonts w:ascii="Times New Roman" w:hAnsi="Times New Roman"/>
          <w:sz w:val="28"/>
          <w:szCs w:val="28"/>
        </w:rPr>
        <w:t xml:space="preserve">. Письмо ФНС России от 17 июля 2013 г. N АС-4-2/12837 «О рекомендациях </w:t>
      </w:r>
      <w:r w:rsidRPr="00B46A5C">
        <w:rPr>
          <w:rFonts w:ascii="Times New Roman" w:hAnsi="Times New Roman"/>
          <w:sz w:val="28"/>
          <w:szCs w:val="28"/>
        </w:rPr>
        <w:lastRenderedPageBreak/>
        <w:t>по проведению мероприятий налогового контроля, связанных с налоговыми проверками»;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46A5C">
        <w:rPr>
          <w:rFonts w:ascii="Times New Roman" w:hAnsi="Times New Roman"/>
          <w:sz w:val="28"/>
          <w:szCs w:val="28"/>
        </w:rPr>
        <w:t xml:space="preserve">. Письмо ФНС России от 16.07.2013 N АС-4-2/12705 "О рекомендациях по проведению камеральных налоговых проверок"; 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46A5C">
        <w:rPr>
          <w:rFonts w:ascii="Times New Roman" w:hAnsi="Times New Roman"/>
          <w:sz w:val="28"/>
          <w:szCs w:val="28"/>
        </w:rPr>
        <w:t>.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от 24.03.2006 № САЭ-4-08/45дсп@;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7. Приказ ФНС России от 10.10.2016 N ММВ-7-11/551@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8. Приказ ФНС России от 14.10.2015 N ММВ-7-11/450@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 xml:space="preserve">9.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13.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10. 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</w:t>
      </w:r>
      <w:r w:rsidRPr="00F86ADF">
        <w:rPr>
          <w:rFonts w:ascii="Times New Roman" w:hAnsi="Times New Roman"/>
          <w:sz w:val="28"/>
          <w:szCs w:val="28"/>
        </w:rPr>
        <w:t>;</w:t>
      </w:r>
    </w:p>
    <w:p w:rsidR="00D16669" w:rsidRPr="00F86ADF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 xml:space="preserve">11. ФЗ №173 от 10.12.2003 </w:t>
      </w:r>
      <w:proofErr w:type="gramStart"/>
      <w:r w:rsidRPr="00F86ADF">
        <w:rPr>
          <w:rFonts w:ascii="Times New Roman" w:hAnsi="Times New Roman"/>
          <w:sz w:val="28"/>
          <w:szCs w:val="28"/>
        </w:rPr>
        <w:t>« О</w:t>
      </w:r>
      <w:proofErr w:type="gramEnd"/>
      <w:r w:rsidRPr="00F86ADF">
        <w:rPr>
          <w:rFonts w:ascii="Times New Roman" w:hAnsi="Times New Roman"/>
          <w:sz w:val="28"/>
          <w:szCs w:val="28"/>
        </w:rPr>
        <w:t xml:space="preserve"> валютном регулировании  и валютном контроле»;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>12</w:t>
      </w:r>
      <w:r w:rsidRPr="00682CE0">
        <w:rPr>
          <w:rFonts w:ascii="Times New Roman" w:hAnsi="Times New Roman"/>
          <w:sz w:val="28"/>
          <w:szCs w:val="28"/>
        </w:rPr>
        <w:t>. Инструкция Банка России от 16.08.2017 N 181-И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</w:t>
      </w:r>
      <w:r w:rsidRPr="00F86ADF">
        <w:rPr>
          <w:rFonts w:ascii="Times New Roman" w:hAnsi="Times New Roman"/>
          <w:sz w:val="28"/>
          <w:szCs w:val="28"/>
        </w:rPr>
        <w:t>;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>13</w:t>
      </w:r>
      <w:r w:rsidRPr="00682CE0">
        <w:rPr>
          <w:rFonts w:ascii="Times New Roman" w:hAnsi="Times New Roman"/>
          <w:sz w:val="28"/>
          <w:szCs w:val="28"/>
        </w:rPr>
        <w:t>. Постановление Правительства РФ от 17.02.2007 N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</w:t>
      </w:r>
      <w:r w:rsidRPr="00F86ADF">
        <w:rPr>
          <w:rFonts w:ascii="Times New Roman" w:hAnsi="Times New Roman"/>
          <w:sz w:val="28"/>
          <w:szCs w:val="28"/>
        </w:rPr>
        <w:t>;</w:t>
      </w:r>
      <w:r w:rsidRPr="00682CE0">
        <w:rPr>
          <w:rFonts w:ascii="Times New Roman" w:hAnsi="Times New Roman"/>
          <w:sz w:val="28"/>
          <w:szCs w:val="28"/>
        </w:rPr>
        <w:t xml:space="preserve"> </w:t>
      </w:r>
    </w:p>
    <w:p w:rsidR="00D16669" w:rsidRPr="00F86ADF" w:rsidRDefault="00D16669" w:rsidP="00D166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6ADF">
        <w:rPr>
          <w:rFonts w:ascii="Times New Roman" w:hAnsi="Times New Roman"/>
          <w:sz w:val="28"/>
          <w:szCs w:val="28"/>
        </w:rPr>
        <w:lastRenderedPageBreak/>
        <w:t xml:space="preserve">14. 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Минфина РФ от 04.10.2011 </w:t>
      </w:r>
      <w:r w:rsidRPr="00F86ADF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123 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D16669" w:rsidRPr="00F86ADF" w:rsidRDefault="00D16669" w:rsidP="00D166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6ADF">
        <w:rPr>
          <w:rFonts w:ascii="Times New Roman" w:hAnsi="Times New Roman"/>
          <w:sz w:val="28"/>
          <w:szCs w:val="28"/>
        </w:rPr>
        <w:t>15.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Постановление Правительства РФ от 28.12.2005 </w:t>
      </w:r>
      <w:r w:rsidRPr="00F86ADF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1</w:t>
      </w:r>
      <w:r w:rsidRPr="00F86ADF">
        <w:rPr>
          <w:rFonts w:ascii="Times New Roman" w:hAnsi="Times New Roman"/>
          <w:sz w:val="28"/>
          <w:szCs w:val="28"/>
        </w:rPr>
        <w:t>6</w:t>
      </w:r>
      <w:r w:rsidRPr="00682CE0">
        <w:rPr>
          <w:rFonts w:ascii="Times New Roman" w:hAnsi="Times New Roman"/>
          <w:sz w:val="28"/>
          <w:szCs w:val="28"/>
        </w:rPr>
        <w:t>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715F4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715F4" w:rsidRPr="00B621F9" w:rsidRDefault="001715F4" w:rsidP="00F3228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1715F4" w:rsidRPr="00B621F9" w:rsidRDefault="001715F4" w:rsidP="00F32283">
      <w:pPr>
        <w:pStyle w:val="11"/>
        <w:tabs>
          <w:tab w:val="left" w:pos="673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1715F4" w:rsidRPr="00B621F9" w:rsidRDefault="001715F4" w:rsidP="00F32283">
      <w:pPr>
        <w:pStyle w:val="11"/>
        <w:tabs>
          <w:tab w:val="left" w:pos="673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1715F4" w:rsidRPr="00B621F9" w:rsidRDefault="001715F4" w:rsidP="00F32283">
      <w:pPr>
        <w:pStyle w:val="11"/>
        <w:tabs>
          <w:tab w:val="left" w:pos="673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1715F4" w:rsidRPr="00B621F9" w:rsidRDefault="001715F4" w:rsidP="00F32283">
      <w:pPr>
        <w:pStyle w:val="11"/>
        <w:tabs>
          <w:tab w:val="left" w:pos="673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1715F4" w:rsidRPr="00B621F9" w:rsidRDefault="001715F4" w:rsidP="00F3228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550C38" w:rsidRDefault="00550C38" w:rsidP="00666628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550C38" w:rsidRPr="0011753E" w:rsidRDefault="00550C38" w:rsidP="00F32283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50C38" w:rsidRPr="0011753E" w:rsidRDefault="00550C38" w:rsidP="00F32283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50C38" w:rsidRPr="0011753E" w:rsidRDefault="00550C38" w:rsidP="00F3228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550C38" w:rsidRPr="0011753E" w:rsidRDefault="00550C38" w:rsidP="00F3228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50C38" w:rsidRPr="0011753E" w:rsidRDefault="00550C38" w:rsidP="00F3228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550C38" w:rsidRPr="0011753E" w:rsidRDefault="00550C38" w:rsidP="00F3228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550C38" w:rsidRPr="0011753E" w:rsidRDefault="00550C38" w:rsidP="00F3228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550C38" w:rsidRPr="0011753E" w:rsidRDefault="00550C38" w:rsidP="00F3228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F3228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F3228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F3228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F3228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F32283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50C38" w:rsidRPr="00D3008C" w:rsidRDefault="00550C38" w:rsidP="00F32283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715F4" w:rsidRDefault="001715F4" w:rsidP="001715F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1715F4" w:rsidRPr="009E0DAF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15F4" w:rsidRPr="00885C66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715F4" w:rsidRPr="00BF2973" w:rsidRDefault="001715F4" w:rsidP="001715F4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11AE9">
        <w:rPr>
          <w:rFonts w:ascii="Times New Roman" w:hAnsi="Times New Roman"/>
          <w:sz w:val="28"/>
          <w:szCs w:val="28"/>
        </w:rPr>
        <w:t>камеральных</w:t>
      </w:r>
      <w:r>
        <w:rPr>
          <w:rFonts w:ascii="Times New Roman" w:hAnsi="Times New Roman"/>
          <w:sz w:val="28"/>
          <w:szCs w:val="28"/>
        </w:rPr>
        <w:t xml:space="preserve"> проверок </w:t>
      </w:r>
      <w:r w:rsidR="00D16669" w:rsidRPr="00D16669">
        <w:rPr>
          <w:rFonts w:ascii="Times New Roman" w:hAnsi="Times New Roman"/>
          <w:sz w:val="28"/>
          <w:szCs w:val="28"/>
        </w:rPr>
        <w:t>№ 1</w:t>
      </w:r>
      <w:r w:rsidRPr="00D16669">
        <w:rPr>
          <w:rFonts w:ascii="Times New Roman" w:hAnsi="Times New Roman"/>
          <w:sz w:val="28"/>
          <w:szCs w:val="28"/>
        </w:rPr>
        <w:t xml:space="preserve">, </w:t>
      </w:r>
      <w:r>
        <w:rPr>
          <w:rStyle w:val="FontStyle181"/>
          <w:b w:val="0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lastRenderedPageBreak/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7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16669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, с</w:t>
      </w:r>
      <w:r w:rsidR="0082772E" w:rsidRPr="0082772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Проведение камеральных налоговых проверок деклараций (расчетов) и иных документов налогоплательщиков юридических лиц, представляющих отчетность </w:t>
      </w:r>
      <w:r>
        <w:rPr>
          <w:rFonts w:ascii="Times New Roman" w:hAnsi="Times New Roman"/>
          <w:color w:val="000000"/>
          <w:sz w:val="28"/>
          <w:szCs w:val="28"/>
        </w:rPr>
        <w:t>по предмету деятельности отдела;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Направление запросов в банки о движении денежных средств на счетах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проверяемого налогоплательщика;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A56">
        <w:rPr>
          <w:rFonts w:ascii="Times New Roman" w:hAnsi="Times New Roman"/>
          <w:color w:val="000000"/>
          <w:sz w:val="28"/>
          <w:szCs w:val="28"/>
        </w:rPr>
        <w:t>Истребование у лиц (налогового агента), располагающих документами (информацией), касающимися деятельности проверяемого на</w:t>
      </w:r>
      <w:r>
        <w:rPr>
          <w:rFonts w:ascii="Times New Roman" w:hAnsi="Times New Roman"/>
          <w:color w:val="000000"/>
          <w:sz w:val="28"/>
          <w:szCs w:val="28"/>
        </w:rPr>
        <w:t>логоплательщика этих документов;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Направление поручений на проведе</w:t>
      </w:r>
      <w:r>
        <w:rPr>
          <w:rFonts w:ascii="Times New Roman" w:hAnsi="Times New Roman"/>
          <w:color w:val="000000"/>
          <w:sz w:val="28"/>
          <w:szCs w:val="28"/>
        </w:rPr>
        <w:t>ние допросов в другие инспекции;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допросов;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Обеспечение применения санкций в соответствии с законодательством Рос</w:t>
      </w:r>
      <w:r>
        <w:rPr>
          <w:rFonts w:ascii="Times New Roman" w:hAnsi="Times New Roman"/>
          <w:color w:val="000000"/>
          <w:sz w:val="28"/>
          <w:szCs w:val="28"/>
        </w:rPr>
        <w:t>сийской Федерации;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Оформление результатов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камеральной налоговой проверки;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Формирование резул</w:t>
      </w:r>
      <w:r>
        <w:rPr>
          <w:rFonts w:ascii="Times New Roman" w:hAnsi="Times New Roman"/>
          <w:color w:val="000000"/>
          <w:sz w:val="28"/>
          <w:szCs w:val="28"/>
        </w:rPr>
        <w:t>ьтатов камеральны</w:t>
      </w:r>
      <w:r w:rsidR="005743C5"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провер</w:t>
      </w:r>
      <w:r w:rsidR="005743C5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Подготовка заключений на возврат налогов, администрируемых Отделом, и передача в отд</w:t>
      </w:r>
      <w:r>
        <w:rPr>
          <w:rFonts w:ascii="Times New Roman" w:hAnsi="Times New Roman"/>
          <w:color w:val="000000"/>
          <w:sz w:val="28"/>
          <w:szCs w:val="28"/>
        </w:rPr>
        <w:t>ел урегулирования задолженности;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Подготовка ответов по запросам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Управления ФНС России по г. Москве</w:t>
      </w:r>
      <w:r>
        <w:rPr>
          <w:rFonts w:ascii="Times New Roman" w:hAnsi="Times New Roman"/>
          <w:color w:val="000000"/>
          <w:sz w:val="28"/>
          <w:szCs w:val="28"/>
        </w:rPr>
        <w:t>, входящим в компетенцию отдела;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Подготовка и участие в формировании установленной отчетности по предмету деятельности отдела; участие </w:t>
      </w:r>
      <w:r>
        <w:rPr>
          <w:rFonts w:ascii="Times New Roman" w:hAnsi="Times New Roman"/>
          <w:color w:val="000000"/>
          <w:sz w:val="28"/>
          <w:szCs w:val="28"/>
        </w:rPr>
        <w:t>и подготовка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A56">
        <w:rPr>
          <w:rFonts w:ascii="Times New Roman" w:hAnsi="Times New Roman"/>
          <w:color w:val="000000"/>
          <w:sz w:val="28"/>
          <w:szCs w:val="28"/>
        </w:rPr>
        <w:t>Подготовка ответов на письменные запросы организаций, обращения граждан по вопроса</w:t>
      </w:r>
      <w:r>
        <w:rPr>
          <w:rFonts w:ascii="Times New Roman" w:hAnsi="Times New Roman"/>
          <w:color w:val="000000"/>
          <w:sz w:val="28"/>
          <w:szCs w:val="28"/>
        </w:rPr>
        <w:t>м, входящим в компетенцию Отдела;</w:t>
      </w:r>
    </w:p>
    <w:p w:rsidR="00D16669" w:rsidRDefault="00D16669" w:rsidP="00D16669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36561">
        <w:rPr>
          <w:rFonts w:ascii="Times New Roman" w:hAnsi="Times New Roman"/>
          <w:color w:val="000000"/>
          <w:sz w:val="28"/>
          <w:szCs w:val="28"/>
        </w:rPr>
        <w:t xml:space="preserve"> Осуществление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мероприятий валютного контроля;</w:t>
      </w:r>
    </w:p>
    <w:p w:rsidR="00D16669" w:rsidRPr="00F30B9A" w:rsidRDefault="00D16669" w:rsidP="00D1666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30B9A">
        <w:rPr>
          <w:rFonts w:ascii="Times New Roman" w:hAnsi="Times New Roman"/>
          <w:sz w:val="28"/>
          <w:szCs w:val="28"/>
        </w:rPr>
        <w:t>Производство по делам об а</w:t>
      </w:r>
      <w:r>
        <w:rPr>
          <w:rFonts w:ascii="Times New Roman" w:hAnsi="Times New Roman"/>
          <w:sz w:val="28"/>
          <w:szCs w:val="28"/>
        </w:rPr>
        <w:t>дминистративных правонарушениях;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Иные поручения начальника отдела.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Соблюдение правил делового общения и норм служебного этикета.</w:t>
      </w:r>
    </w:p>
    <w:p w:rsidR="00D16669" w:rsidRPr="00747A56" w:rsidRDefault="00D16669" w:rsidP="00D1666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747A56">
        <w:rPr>
          <w:rFonts w:ascii="Times New Roman" w:hAnsi="Times New Roman"/>
          <w:color w:val="000000"/>
          <w:sz w:val="28"/>
          <w:szCs w:val="28"/>
        </w:rPr>
        <w:t>Соблюдение правил и норм охраны труда, техники безопасности, пожарной безопасности; служебного распорядка Инспекции.</w:t>
      </w:r>
    </w:p>
    <w:p w:rsidR="00550C38" w:rsidRDefault="00550C38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AB37A6">
        <w:rPr>
          <w:rFonts w:ascii="Times New Roman" w:hAnsi="Times New Roman"/>
          <w:sz w:val="28"/>
          <w:szCs w:val="28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2772E" w:rsidRPr="00146E9D" w:rsidRDefault="00146E9D" w:rsidP="00146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82772E" w:rsidRPr="00146E9D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82772E" w:rsidRPr="00146E9D">
        <w:rPr>
          <w:rFonts w:ascii="Times New Roman" w:hAnsi="Times New Roman"/>
          <w:sz w:val="28"/>
          <w:szCs w:val="28"/>
        </w:rPr>
        <w:lastRenderedPageBreak/>
        <w:t xml:space="preserve">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F86B35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Pr="00B93661" w:rsidRDefault="00146E9D" w:rsidP="0082772E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>
        <w:rPr>
          <w:rStyle w:val="FontStyle181"/>
          <w:b w:val="0"/>
          <w:sz w:val="28"/>
          <w:szCs w:val="28"/>
        </w:rPr>
        <w:t>Старший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550C38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550C38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B93661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550C38" w:rsidP="00900A3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Pr="003B7A81" w:rsidRDefault="00550C38" w:rsidP="00AA59DE">
      <w:pPr>
        <w:widowControl w:val="0"/>
        <w:spacing w:after="0" w:line="240" w:lineRule="auto"/>
        <w:ind w:firstLine="709"/>
        <w:jc w:val="both"/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16" w:name="_GoBack"/>
      <w:bookmarkEnd w:id="16"/>
      <w:r w:rsidRPr="003B7A81">
        <w:t xml:space="preserve"> </w:t>
      </w:r>
    </w:p>
    <w:sectPr w:rsidR="00550C38" w:rsidRPr="003B7A8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5F4" w:rsidRDefault="00FE55F4" w:rsidP="003B7A81">
      <w:pPr>
        <w:spacing w:after="0" w:line="240" w:lineRule="auto"/>
      </w:pPr>
      <w:r>
        <w:separator/>
      </w:r>
    </w:p>
  </w:endnote>
  <w:endnote w:type="continuationSeparator" w:id="0">
    <w:p w:rsidR="00FE55F4" w:rsidRDefault="00FE55F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5F4" w:rsidRDefault="00FE55F4" w:rsidP="003B7A81">
      <w:pPr>
        <w:spacing w:after="0" w:line="240" w:lineRule="auto"/>
      </w:pPr>
      <w:r>
        <w:separator/>
      </w:r>
    </w:p>
  </w:footnote>
  <w:footnote w:type="continuationSeparator" w:id="0">
    <w:p w:rsidR="00FE55F4" w:rsidRDefault="00FE55F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A59DE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4D33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3753"/>
    <w:rsid w:val="00315408"/>
    <w:rsid w:val="0032298A"/>
    <w:rsid w:val="003314B0"/>
    <w:rsid w:val="00340885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3E3FAD"/>
    <w:rsid w:val="004028FC"/>
    <w:rsid w:val="00404AE7"/>
    <w:rsid w:val="00411AE9"/>
    <w:rsid w:val="00414A47"/>
    <w:rsid w:val="0042482A"/>
    <w:rsid w:val="0042634A"/>
    <w:rsid w:val="0044318B"/>
    <w:rsid w:val="00470806"/>
    <w:rsid w:val="004776BC"/>
    <w:rsid w:val="00485B42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E7D11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61F5"/>
    <w:rsid w:val="005724BA"/>
    <w:rsid w:val="005743C5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A4C2D"/>
    <w:rsid w:val="00AA59DE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D07F0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669"/>
    <w:rsid w:val="00D16F8C"/>
    <w:rsid w:val="00D21B83"/>
    <w:rsid w:val="00D270CA"/>
    <w:rsid w:val="00D3008C"/>
    <w:rsid w:val="00D51E1C"/>
    <w:rsid w:val="00D531E6"/>
    <w:rsid w:val="00D55E33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283"/>
    <w:rsid w:val="00F3280F"/>
    <w:rsid w:val="00F36E16"/>
    <w:rsid w:val="00F50739"/>
    <w:rsid w:val="00F72CE0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55F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9F84C28-F286-42CF-B04B-345F24E3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2722</Words>
  <Characters>21151</Characters>
  <Application>Microsoft Office Word</Application>
  <DocSecurity>0</DocSecurity>
  <Lines>176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4</cp:revision>
  <cp:lastPrinted>2017-09-27T10:44:00Z</cp:lastPrinted>
  <dcterms:created xsi:type="dcterms:W3CDTF">2018-12-04T07:28:00Z</dcterms:created>
  <dcterms:modified xsi:type="dcterms:W3CDTF">2024-09-18T09:05:00Z</dcterms:modified>
</cp:coreProperties>
</file>